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D" w:rsidRDefault="00054BCD" w:rsidP="006C103D">
      <w:pPr>
        <w:jc w:val="center"/>
      </w:pPr>
      <w:r>
        <w:t>Milickie Stowarzyszenie Przyjaciół Dzieci</w:t>
      </w:r>
    </w:p>
    <w:p w:rsidR="00054BCD" w:rsidRDefault="00054BCD" w:rsidP="006C103D">
      <w:pPr>
        <w:jc w:val="center"/>
      </w:pPr>
      <w:r>
        <w:t>i Osób Niepełnosprawnych</w:t>
      </w:r>
    </w:p>
    <w:p w:rsidR="00054BCD" w:rsidRDefault="00054BCD" w:rsidP="006C103D">
      <w:pPr>
        <w:jc w:val="center"/>
      </w:pPr>
      <w:r>
        <w:t>56-300 Milicz, ul. Kopernika 20</w:t>
      </w:r>
    </w:p>
    <w:p w:rsidR="00054BCD" w:rsidRDefault="006C103D" w:rsidP="006C103D">
      <w:pPr>
        <w:jc w:val="center"/>
      </w:pPr>
      <w:r>
        <w:t>nr t</w:t>
      </w:r>
      <w:r w:rsidR="00054BCD">
        <w:t>elefonu: 071 384 11 10</w:t>
      </w: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SPECYFIKACJA ISTOTNYCH WARUNKÓW ZAMÓWIENIA</w:t>
      </w:r>
    </w:p>
    <w:p w:rsidR="00054BCD" w:rsidRDefault="00054BCD" w:rsidP="006C103D">
      <w:pPr>
        <w:jc w:val="center"/>
        <w:rPr>
          <w:b/>
          <w:bCs/>
          <w:sz w:val="32"/>
        </w:rPr>
      </w:pP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</w:pPr>
    </w:p>
    <w:p w:rsidR="00054BCD" w:rsidRDefault="00054BCD" w:rsidP="006C103D">
      <w:pPr>
        <w:pStyle w:val="Nagwek1"/>
      </w:pPr>
      <w:r>
        <w:t>PRZETARG NIEOGRANICZONY</w:t>
      </w: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</w:pPr>
    </w:p>
    <w:p w:rsidR="00054BCD" w:rsidRDefault="00054BCD" w:rsidP="006C103D">
      <w:pPr>
        <w:jc w:val="center"/>
      </w:pPr>
    </w:p>
    <w:p w:rsidR="00054BCD" w:rsidRDefault="00226B32" w:rsidP="006C103D">
      <w:pPr>
        <w:pStyle w:val="Tekstpodstawowy"/>
      </w:pPr>
      <w:r>
        <w:t>Dostarczenie  samochodu</w:t>
      </w:r>
      <w:r w:rsidR="00144213">
        <w:t xml:space="preserve"> 9</w:t>
      </w:r>
      <w:r w:rsidR="00B51D8F">
        <w:t>-</w:t>
      </w:r>
      <w:r w:rsidR="00054BCD">
        <w:t xml:space="preserve"> miejscow</w:t>
      </w:r>
      <w:r w:rsidR="00B30B69">
        <w:t>ego,</w:t>
      </w:r>
      <w:r w:rsidR="00054BCD">
        <w:t xml:space="preserve"> prz</w:t>
      </w:r>
      <w:r>
        <w:t>ystosowanego</w:t>
      </w:r>
      <w:r w:rsidR="00054BCD">
        <w:t xml:space="preserve"> do przewozu osób niepełnosprawnych</w:t>
      </w:r>
      <w:r w:rsidR="00B30B69">
        <w:t>,</w:t>
      </w:r>
      <w:r w:rsidR="00054BCD">
        <w:t xml:space="preserve"> w tym osób na wózkach</w:t>
      </w:r>
    </w:p>
    <w:p w:rsidR="00054BCD" w:rsidRDefault="00054BCD" w:rsidP="006C103D">
      <w:pPr>
        <w:jc w:val="center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  <w:r>
        <w:t>Wspólny słownik zamówień (CPV)</w:t>
      </w:r>
    </w:p>
    <w:p w:rsidR="00054BCD" w:rsidRDefault="00054BCD" w:rsidP="006C103D">
      <w:pPr>
        <w:jc w:val="both"/>
      </w:pPr>
      <w:r>
        <w:t>CPV: - autobusy</w:t>
      </w: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jc w:val="both"/>
      </w:pPr>
    </w:p>
    <w:p w:rsidR="00054BCD" w:rsidRDefault="00054BCD" w:rsidP="006C103D">
      <w:pPr>
        <w:numPr>
          <w:ilvl w:val="0"/>
          <w:numId w:val="1"/>
        </w:numPr>
        <w:jc w:val="both"/>
      </w:pPr>
      <w:r>
        <w:rPr>
          <w:b/>
          <w:bCs/>
        </w:rPr>
        <w:t>Nazwa oraz adres zamawiającego</w:t>
      </w:r>
      <w:r>
        <w:t>.</w:t>
      </w:r>
    </w:p>
    <w:p w:rsidR="00054BCD" w:rsidRDefault="00054BCD" w:rsidP="006C103D">
      <w:pPr>
        <w:pStyle w:val="Tekstpodstawowywcity"/>
        <w:numPr>
          <w:ilvl w:val="1"/>
          <w:numId w:val="2"/>
        </w:numPr>
        <w:jc w:val="both"/>
      </w:pPr>
      <w:r>
        <w:t>Milickie Stowarzyszenie Przyjaciół Dzie</w:t>
      </w:r>
      <w:r w:rsidR="001A7E24">
        <w:t xml:space="preserve">ci i Osób Niepełnosprawnych, </w:t>
      </w:r>
      <w:proofErr w:type="spellStart"/>
      <w:r w:rsidR="001A7E24">
        <w:t>ul.</w:t>
      </w:r>
      <w:r>
        <w:t>Kopernika</w:t>
      </w:r>
      <w:proofErr w:type="spellEnd"/>
      <w:r>
        <w:t xml:space="preserve"> 20, 56-300 Milicz</w:t>
      </w:r>
    </w:p>
    <w:p w:rsidR="00054BCD" w:rsidRDefault="00054BCD" w:rsidP="006C103D">
      <w:pPr>
        <w:pStyle w:val="Tekstpodstawowywcity"/>
        <w:numPr>
          <w:ilvl w:val="1"/>
          <w:numId w:val="2"/>
        </w:numPr>
        <w:jc w:val="both"/>
      </w:pPr>
      <w:r>
        <w:t xml:space="preserve">Adres poczty elektronicznej: </w:t>
      </w:r>
      <w:hyperlink r:id="rId8" w:history="1">
        <w:r>
          <w:rPr>
            <w:rStyle w:val="Hipercze"/>
            <w:i/>
            <w:iCs/>
          </w:rPr>
          <w:t>milickiespdion@wp.pl</w:t>
        </w:r>
      </w:hyperlink>
    </w:p>
    <w:p w:rsidR="00054BCD" w:rsidRDefault="00054BCD" w:rsidP="006C103D">
      <w:pPr>
        <w:pStyle w:val="Tekstpodstawowywcity"/>
        <w:numPr>
          <w:ilvl w:val="1"/>
          <w:numId w:val="2"/>
        </w:numPr>
        <w:jc w:val="both"/>
      </w:pPr>
      <w:r>
        <w:t xml:space="preserve">Adres strony internetowej: </w:t>
      </w:r>
      <w:hyperlink r:id="rId9" w:history="1">
        <w:r>
          <w:rPr>
            <w:rStyle w:val="Hipercze"/>
            <w:i/>
            <w:iCs/>
          </w:rPr>
          <w:t>www.mspdion.org.pl</w:t>
        </w:r>
      </w:hyperlink>
    </w:p>
    <w:p w:rsidR="00054BCD" w:rsidRDefault="001A7E24" w:rsidP="006C103D">
      <w:pPr>
        <w:pStyle w:val="Tekstpodstawowywcity"/>
        <w:numPr>
          <w:ilvl w:val="1"/>
          <w:numId w:val="2"/>
        </w:numPr>
        <w:jc w:val="both"/>
      </w:pPr>
      <w:r>
        <w:t>Nr</w:t>
      </w:r>
      <w:r w:rsidR="00054BCD">
        <w:t xml:space="preserve"> telefonu: 071 384 11 10</w:t>
      </w:r>
    </w:p>
    <w:p w:rsidR="00054BCD" w:rsidRDefault="001A7E24" w:rsidP="006C103D">
      <w:pPr>
        <w:pStyle w:val="Tekstpodstawowywcity"/>
        <w:numPr>
          <w:ilvl w:val="1"/>
          <w:numId w:val="2"/>
        </w:numPr>
        <w:jc w:val="both"/>
      </w:pPr>
      <w:r>
        <w:t>Nr</w:t>
      </w:r>
      <w:r w:rsidR="00054BCD">
        <w:t xml:space="preserve"> </w:t>
      </w:r>
      <w:proofErr w:type="spellStart"/>
      <w:r w:rsidR="00054BCD">
        <w:t>faxu</w:t>
      </w:r>
      <w:proofErr w:type="spellEnd"/>
      <w:r w:rsidR="00054BCD">
        <w:t>: 071 383 00 14</w:t>
      </w:r>
    </w:p>
    <w:p w:rsidR="00054BCD" w:rsidRDefault="00054BCD" w:rsidP="006C103D">
      <w:pPr>
        <w:pStyle w:val="Tekstpodstawowywcity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</w:pPr>
      <w:r>
        <w:rPr>
          <w:b/>
          <w:bCs/>
        </w:rPr>
        <w:t>Tryb udzielania zamówienia</w:t>
      </w:r>
      <w:r>
        <w:t>.</w:t>
      </w:r>
    </w:p>
    <w:p w:rsidR="00054BCD" w:rsidRDefault="00054BCD" w:rsidP="006C103D">
      <w:pPr>
        <w:pStyle w:val="Tekstpodstawowywcity"/>
        <w:jc w:val="both"/>
      </w:pPr>
      <w:r>
        <w:t>2.1. Postępowanie prowadzone jest w trybie przetargu nieograniczonego.</w:t>
      </w:r>
    </w:p>
    <w:p w:rsidR="00054BCD" w:rsidRDefault="00054BCD" w:rsidP="006C103D">
      <w:pPr>
        <w:pStyle w:val="Tekstpodstawowywcity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</w:pPr>
      <w:r>
        <w:rPr>
          <w:b/>
          <w:bCs/>
        </w:rPr>
        <w:t>Opis przedmiotu zamówienia</w:t>
      </w:r>
      <w:r>
        <w:t>.</w:t>
      </w:r>
    </w:p>
    <w:p w:rsidR="00054BCD" w:rsidRDefault="00054BCD" w:rsidP="006C103D">
      <w:pPr>
        <w:ind w:left="708"/>
        <w:jc w:val="both"/>
      </w:pPr>
      <w:r>
        <w:t>3.1. Przedmiotem zamówienia jest dostarcz</w:t>
      </w:r>
      <w:r w:rsidR="00144213">
        <w:t>enie dziewięcio-</w:t>
      </w:r>
      <w:r w:rsidR="00B51D8F">
        <w:t>miejscowego  mikrobusu</w:t>
      </w:r>
      <w:r>
        <w:t xml:space="preserve"> przystosowanego do przewozu osób niepełnosprawnych w tym osób na wózkach.</w:t>
      </w:r>
    </w:p>
    <w:p w:rsidR="00054BCD" w:rsidRDefault="00054BCD" w:rsidP="006C103D">
      <w:pPr>
        <w:ind w:left="708"/>
        <w:jc w:val="both"/>
      </w:pPr>
      <w:r>
        <w:t>3.2. Szczegółowy opis przedmiotu zamówienia określa załącznik nr 1 do SIWZ.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</w:pPr>
      <w:r>
        <w:rPr>
          <w:b/>
          <w:bCs/>
        </w:rPr>
        <w:t>Termin wykonania zamówienia</w:t>
      </w:r>
      <w:r>
        <w:t>.</w:t>
      </w:r>
    </w:p>
    <w:p w:rsidR="00054BCD" w:rsidRDefault="00054BCD" w:rsidP="006C103D">
      <w:pPr>
        <w:pStyle w:val="Tekstpodstawowywcity"/>
        <w:jc w:val="both"/>
      </w:pPr>
      <w:r>
        <w:t>Wymagany termin wykonania zamówien</w:t>
      </w:r>
      <w:r w:rsidR="00B51D8F">
        <w:t>ia: od daty zawarcia umowy do 15.05.2014</w:t>
      </w:r>
      <w:r w:rsidR="00B30B69">
        <w:t xml:space="preserve"> r</w:t>
      </w:r>
      <w:r>
        <w:t>.</w:t>
      </w:r>
      <w:r w:rsidR="00226B32">
        <w:t xml:space="preserve"> (istnieje możliwość przedłużenia terminu o dwa miesiące w przypadku g</w:t>
      </w:r>
      <w:r w:rsidR="00B30B69">
        <w:t>dy Zamawiają</w:t>
      </w:r>
      <w:r w:rsidR="00226B32">
        <w:t xml:space="preserve">cy otrzyma stosowną zgodę </w:t>
      </w:r>
      <w:r w:rsidR="00B30B69">
        <w:t>od organu</w:t>
      </w:r>
      <w:r w:rsidR="00226B32">
        <w:t xml:space="preserve"> dofinansowującego</w:t>
      </w:r>
      <w:r w:rsidR="00B30B69">
        <w:t xml:space="preserve"> zakup</w:t>
      </w:r>
      <w:r w:rsidR="004E3E3C">
        <w:t>)</w:t>
      </w:r>
      <w:r w:rsidR="00226B32">
        <w:t xml:space="preserve">.  </w:t>
      </w:r>
    </w:p>
    <w:p w:rsidR="00054BCD" w:rsidRDefault="00054BCD" w:rsidP="006C103D">
      <w:pPr>
        <w:pStyle w:val="Tekstpodstawowywcity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</w:pPr>
      <w:r>
        <w:rPr>
          <w:b/>
          <w:bCs/>
        </w:rPr>
        <w:t>Opis warunków udziału w postępowaniu oraz opis sposobu dokonywania oceny spełnienia tych warunków</w:t>
      </w:r>
      <w:r>
        <w:t>.</w:t>
      </w:r>
    </w:p>
    <w:p w:rsidR="00054BCD" w:rsidRDefault="00054BCD" w:rsidP="006C103D">
      <w:pPr>
        <w:pStyle w:val="Tekstpodstawowywcity"/>
        <w:jc w:val="both"/>
      </w:pPr>
      <w:r>
        <w:t>5.1.</w:t>
      </w:r>
      <w:r w:rsidR="00144213">
        <w:t xml:space="preserve"> </w:t>
      </w:r>
      <w:r>
        <w:t xml:space="preserve">O zamówienie mogą ubiegać się Wykonawcy spełniający warunki udziału w postępowaniu </w:t>
      </w:r>
      <w:proofErr w:type="spellStart"/>
      <w:r>
        <w:t>tj</w:t>
      </w:r>
      <w:proofErr w:type="spellEnd"/>
      <w:r>
        <w:t>:</w:t>
      </w:r>
    </w:p>
    <w:p w:rsidR="00054BCD" w:rsidRDefault="00054BCD" w:rsidP="006C103D">
      <w:pPr>
        <w:ind w:left="708"/>
        <w:jc w:val="both"/>
      </w:pPr>
      <w:r>
        <w:t>5.1.1. Posiadają uprawnienia do wykonywania określonej działalności lub czynności, jeżeli ustawa nakłada obowiązek posiadania takich uprawnień</w:t>
      </w:r>
      <w:r w:rsidR="006C308F">
        <w:t>,</w:t>
      </w:r>
    </w:p>
    <w:p w:rsidR="00054BCD" w:rsidRDefault="00054BCD" w:rsidP="006C103D">
      <w:pPr>
        <w:ind w:left="708"/>
        <w:jc w:val="both"/>
      </w:pPr>
      <w:r>
        <w:t>5.1.2. Posiadają niezbędną wiedze i doświadczenie oraz dysponują potencjałem technicznym i osobami zdolnymi do wykonania zamówienia lub przedstawia pisemne zobowiązanie innych podmiotów do udostępnienia potencjału technicznego i osób zdolnych do wykonania zamówienia</w:t>
      </w:r>
      <w:r w:rsidR="006C308F">
        <w:t>,</w:t>
      </w:r>
    </w:p>
    <w:p w:rsidR="00054BCD" w:rsidRDefault="00054BCD" w:rsidP="006C103D">
      <w:pPr>
        <w:ind w:left="708"/>
        <w:jc w:val="both"/>
      </w:pPr>
      <w:r>
        <w:t>5.1.3. Nie podlegają wykluczeniu z postępowania o udzielanie zamówień</w:t>
      </w:r>
      <w:r w:rsidR="006C308F">
        <w:t>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Wykaz oświadczeń lub dokumentów, jakie mają dostarczyć wykonawcy w celu potwierdzenia spełniania warunków udziału w postępowaniu</w:t>
      </w:r>
    </w:p>
    <w:p w:rsidR="00054BCD" w:rsidRDefault="00054BCD" w:rsidP="006C103D">
      <w:pPr>
        <w:pStyle w:val="Tekstpodstawowywcity"/>
        <w:jc w:val="both"/>
      </w:pPr>
      <w:r>
        <w:t>6.1. W celu potwierdzenia, że wykonawca posiada uprawnienia do wykonywania określonej działalności lub czynności oraz nie podlega wykluczeniu z postę</w:t>
      </w:r>
      <w:r w:rsidR="00210FA0">
        <w:t>powania o udzielenie zamówienia</w:t>
      </w:r>
      <w:r>
        <w:t>, Zamawiający żąda następujących dokumentów:</w:t>
      </w:r>
    </w:p>
    <w:p w:rsidR="00054BCD" w:rsidRDefault="00054BCD" w:rsidP="006C103D">
      <w:pPr>
        <w:ind w:left="708"/>
        <w:jc w:val="both"/>
      </w:pPr>
      <w:r>
        <w:t>6.1.1. Oświadczenie Wykonawcy – załącznik nr.2 do SIWZ</w:t>
      </w:r>
      <w:r w:rsidR="006C308F">
        <w:t>,</w:t>
      </w:r>
    </w:p>
    <w:p w:rsidR="00054BCD" w:rsidRDefault="00054BCD" w:rsidP="006C103D">
      <w:pPr>
        <w:ind w:left="708"/>
        <w:jc w:val="both"/>
      </w:pPr>
      <w:r>
        <w:t>6.1.2. Aktualny odpis z właściwego rejestru albo aktualne zaświadczenie  o wpisie do ewidencji działalności gospodarczej, wystawione nie wcześniej niż 6 miesięcy przed up</w:t>
      </w:r>
      <w:r w:rsidR="00210FA0">
        <w:t>ływem terminu składania ofert (</w:t>
      </w:r>
      <w:r>
        <w:t>w formie oryginału lub kopii poświadczonej za zgodność z oryginałem przez Wykonawcę)</w:t>
      </w:r>
      <w:r w:rsidR="006C308F">
        <w:t>,</w:t>
      </w:r>
    </w:p>
    <w:p w:rsidR="00054BCD" w:rsidRDefault="00054BCD" w:rsidP="006C103D">
      <w:pPr>
        <w:ind w:left="708"/>
        <w:jc w:val="both"/>
      </w:pPr>
      <w:r>
        <w:t xml:space="preserve">6.1.3. Aktualne zaświadczenie właściwego naczelnika Urzędu Skarbowego oraz właściwego oddziału Zakładu Ubezpieczeń Społecznych lub Kasy Rolniczego Ubezpieczenia Społecznego potwierdzające odpowiednio, że wykonawca nie zalega z opłaceniem podatków, opłat oraz składek na ubezpieczenie zdrowotne lub społeczne, lub zaświadczenie, że uzyskał przewidziane prawem zwolnienie , odroczenie lub </w:t>
      </w:r>
      <w:r>
        <w:lastRenderedPageBreak/>
        <w:t>rozłożenie na raty zaległych płatności wystawione nie wcześniej niż 3 miesiące przed upływem terminu składania ofert</w:t>
      </w:r>
      <w:r w:rsidR="006C308F">
        <w:t>,</w:t>
      </w:r>
    </w:p>
    <w:p w:rsidR="00890BD2" w:rsidRDefault="00890BD2" w:rsidP="006C103D">
      <w:pPr>
        <w:ind w:left="708"/>
        <w:jc w:val="both"/>
      </w:pPr>
      <w:r>
        <w:t>6.1.4. Aktualne wyciągi z homologacji na auto bazowe, zabudowę oraz dostosowanie do przewozu osób niepełnosprawnych w tym osób na wózkach</w:t>
      </w:r>
      <w:r w:rsidR="006C308F">
        <w:t>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Informacja o sposobie porozumiewania się Zamawiającego z Wykonawcą oraz przekazywania oświadczeń lub dokumentów, a także wskazanie osób uprawnionych do porozumiewania się z wykonawcami.</w:t>
      </w:r>
    </w:p>
    <w:p w:rsidR="00054BCD" w:rsidRDefault="006C308F" w:rsidP="006C103D">
      <w:pPr>
        <w:pStyle w:val="Tekstpodstawowywcity"/>
        <w:jc w:val="both"/>
      </w:pPr>
      <w:r>
        <w:t>7.1.Oświadczenia</w:t>
      </w:r>
      <w:r w:rsidR="00054BCD">
        <w:t>, wnioski, zawiadomienia Zamawiający oraz Wykonawcy przekazują pisemnie</w:t>
      </w:r>
      <w:r>
        <w:t>.</w:t>
      </w:r>
    </w:p>
    <w:p w:rsidR="00054BCD" w:rsidRDefault="00054BCD" w:rsidP="006C103D">
      <w:pPr>
        <w:ind w:left="708"/>
        <w:jc w:val="both"/>
      </w:pPr>
      <w:r>
        <w:t>7.2. Jeżeli Zamawiający lub Wykonawcy przekazują dokumenty lub informacje faksem lub droga elektroniczną, następnie niezwłocznie przekazują je pocztą.</w:t>
      </w:r>
    </w:p>
    <w:p w:rsidR="00054BCD" w:rsidRDefault="00054BCD" w:rsidP="006C103D">
      <w:pPr>
        <w:ind w:left="708"/>
        <w:jc w:val="both"/>
      </w:pPr>
      <w:r>
        <w:t>7.3. Wyjaśnienia udzielane będą pisemnie, co oznacza , że Zamawiający odpowie niezwłocznie na każde zapytanie dotyczące SIWZ umieszczając odpowiedź na stronie internetowej, na której została umieszczona spec</w:t>
      </w:r>
      <w:r w:rsidR="00210FA0">
        <w:t>yfikacja (</w:t>
      </w:r>
      <w:r w:rsidR="004E3E3C">
        <w:t>bez ujawniania źródeł</w:t>
      </w:r>
      <w:r>
        <w:t xml:space="preserve"> zapytania), chyba,  że prośba o wyjaśnienie specyfikacji wpłynęła do Zamawiającego na mniej niż 6 dni przed terminem otwarcia ofert.</w:t>
      </w:r>
    </w:p>
    <w:p w:rsidR="00054BCD" w:rsidRDefault="00054BCD" w:rsidP="006C103D">
      <w:pPr>
        <w:ind w:left="708"/>
        <w:jc w:val="both"/>
      </w:pPr>
      <w:r>
        <w:t>7.4. Zamawiający zastrzega sobie prawo do zmiany treści SIWZ – dokonana zmianę Zamawiający umieszcza na stronie internetowej, na której została zamieszczona specyfikacja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7.5. Osoba uprawniona do porozumiewania się z Wykonawcami:</w:t>
      </w:r>
    </w:p>
    <w:p w:rsidR="00054BCD" w:rsidRDefault="00054BCD" w:rsidP="006C103D">
      <w:pPr>
        <w:ind w:left="708"/>
        <w:jc w:val="both"/>
      </w:pPr>
      <w:r>
        <w:t>Marcin Szatkowski, tel</w:t>
      </w:r>
      <w:r w:rsidR="006C308F">
        <w:t>.</w:t>
      </w:r>
      <w:r>
        <w:t xml:space="preserve"> 790 552 657 lub 071 383 11 55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Wymagania dotyczące wadium</w:t>
      </w:r>
    </w:p>
    <w:p w:rsidR="00054BCD" w:rsidRDefault="00054BCD" w:rsidP="006C103D">
      <w:pPr>
        <w:pStyle w:val="Tekstpodstawowywcity"/>
        <w:jc w:val="both"/>
      </w:pPr>
      <w:r>
        <w:t>8.1. Wykonawca przystępujący do przetargu obowiązany jest wnieść wadium w wysokości 5.000,00 zł</w:t>
      </w:r>
      <w:r w:rsidR="006C308F">
        <w:t xml:space="preserve"> </w:t>
      </w:r>
      <w:r>
        <w:t>(pięć tysięcy złotyc</w:t>
      </w:r>
      <w:r w:rsidR="006C308F">
        <w:t>h</w:t>
      </w:r>
      <w:r w:rsidR="00226B32">
        <w:t>)</w:t>
      </w:r>
      <w:r w:rsidR="006C308F">
        <w:t xml:space="preserve"> </w:t>
      </w:r>
      <w:r w:rsidR="003C2552">
        <w:t>do dnia 5.02</w:t>
      </w:r>
      <w:r w:rsidR="00B51D8F">
        <w:t>.2014</w:t>
      </w:r>
      <w:r>
        <w:t xml:space="preserve"> do godziny 9.00 (jest to termin do którego pieniądze powinny znajdow</w:t>
      </w:r>
      <w:r w:rsidR="006C308F">
        <w:t>ać się na koncie zamawiającego).</w:t>
      </w:r>
    </w:p>
    <w:p w:rsidR="00054BCD" w:rsidRDefault="00054BCD" w:rsidP="006C103D">
      <w:pPr>
        <w:pStyle w:val="Tekstpodstawowywcity"/>
        <w:jc w:val="both"/>
      </w:pPr>
      <w:r>
        <w:t>8.2. Wadium może być wnoszone wyłącznie w formie pieniężnej i należy je wpłacić na konto zamawiające</w:t>
      </w:r>
      <w:r w:rsidR="003D6CEB">
        <w:t xml:space="preserve">go </w:t>
      </w:r>
      <w:r w:rsidR="00890BD2">
        <w:t>BS Milicz nr 33 9582 0000 2000 0000 0404 0001</w:t>
      </w:r>
      <w:r>
        <w:t xml:space="preserve"> z dopiskiem przetarg nieograniczony – dos</w:t>
      </w:r>
      <w:r w:rsidR="005218DC">
        <w:t>tawa samochodów przystosowanych do przewozu osób niepełnosprawnych</w:t>
      </w:r>
      <w:r w:rsidR="006C308F">
        <w:t>.</w:t>
      </w:r>
    </w:p>
    <w:p w:rsidR="00054BCD" w:rsidRDefault="00054BCD" w:rsidP="006C103D">
      <w:pPr>
        <w:pStyle w:val="Tekstpodstawowywcity"/>
        <w:jc w:val="both"/>
      </w:pPr>
      <w:r>
        <w:t>8.3. Wadium zostanie zwrócone niezwłocznie po ogłoszeniu wy</w:t>
      </w:r>
      <w:r w:rsidR="006C308F">
        <w:t>niku postępowania przetargowego.</w:t>
      </w:r>
    </w:p>
    <w:p w:rsidR="00054BCD" w:rsidRDefault="00054BCD" w:rsidP="006C103D">
      <w:pPr>
        <w:pStyle w:val="Tekstpodstawowywcity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Termin związania ofertą</w:t>
      </w:r>
    </w:p>
    <w:p w:rsidR="00054BCD" w:rsidRDefault="00054BCD" w:rsidP="006C103D">
      <w:pPr>
        <w:ind w:left="708"/>
        <w:jc w:val="both"/>
      </w:pPr>
      <w:r>
        <w:t>9.1. Termin, do którego wykonawca będzie związany złożoną ofertą upływa 30 dni po terminie składania ofert.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Opis sposobu przygotowania oferty</w:t>
      </w:r>
    </w:p>
    <w:p w:rsidR="00054BCD" w:rsidRDefault="00054BCD" w:rsidP="006C103D">
      <w:pPr>
        <w:pStyle w:val="Tekstpodstawowywcity"/>
        <w:jc w:val="both"/>
      </w:pPr>
      <w:r>
        <w:t>10.1.Oferta powinna spełniać zasady określone w SIWZ</w:t>
      </w:r>
      <w:r w:rsidR="006C308F">
        <w:t>,</w:t>
      </w:r>
      <w:r>
        <w:t xml:space="preserve"> </w:t>
      </w:r>
      <w:proofErr w:type="spellStart"/>
      <w:r>
        <w:t>tj</w:t>
      </w:r>
      <w:proofErr w:type="spellEnd"/>
      <w:r>
        <w:t>:</w:t>
      </w:r>
    </w:p>
    <w:p w:rsidR="00054BCD" w:rsidRDefault="00054BCD" w:rsidP="006C103D">
      <w:pPr>
        <w:ind w:left="708"/>
        <w:jc w:val="both"/>
      </w:pPr>
      <w:r>
        <w:t>10.1.1. Oferta musi być podpisana przez osoby uprawnione do składania oświadczeń w imieniu wykonawcy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10.1.2. Wykonawca może złożyć tylko jedną ofertę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10.1.3. Oferta musi mieć formę pisemną i powinna być sporządzona w języku polskim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10.1.4. Oferta powinna zawierać zarejestrowana nazwę, adres , numer REGON, numer NIP, numer telefony, adres strony internetowej, e-mail, numer konta bankowego Wykonawcy oraz dane osobowe oraz numer telefonu osoby upoważnionej do kontaktów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10.1.5. Odpowiedzi muszą być udzielone na wszystkie pytania w załącznikach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lastRenderedPageBreak/>
        <w:t>10.1.6. Jeżeli zabraknie miejsca należy dołożyć dodatkowe strony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10.1.7. Zaleca się ponumerowanie stron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10.1.8. Ofertę należy um</w:t>
      </w:r>
      <w:r w:rsidR="006C308F">
        <w:t>ieścić w kopercie, zamkniętej (opieczętowanej</w:t>
      </w:r>
      <w:r>
        <w:t>)</w:t>
      </w:r>
      <w:r w:rsidR="006C308F">
        <w:t>,</w:t>
      </w:r>
      <w:r>
        <w:t xml:space="preserve"> uniemożliwiającej jej wcześniejsze otwarcie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10.1.9. Na kopercie należy umieścić nazwę i adres zamawiającego tz</w:t>
      </w:r>
      <w:r w:rsidR="006C308F">
        <w:t>n.</w:t>
      </w:r>
      <w:r>
        <w:t>:</w:t>
      </w:r>
    </w:p>
    <w:p w:rsidR="00054BCD" w:rsidRDefault="00054BCD" w:rsidP="006C103D">
      <w:pPr>
        <w:ind w:left="708"/>
        <w:jc w:val="both"/>
      </w:pPr>
      <w:r>
        <w:t>Milickie Stowarzyszenie Przyjaciół Dzieci i Osób Niepełnosprawnych w Miliczu, ul. Kopernika 20, 56-300 Milicz</w:t>
      </w:r>
    </w:p>
    <w:p w:rsidR="00054BCD" w:rsidRDefault="00054BCD" w:rsidP="006C103D">
      <w:pPr>
        <w:ind w:left="708"/>
        <w:jc w:val="both"/>
      </w:pPr>
      <w:r>
        <w:t xml:space="preserve">oraz  napis </w:t>
      </w:r>
      <w:r w:rsidR="006C308F">
        <w:t>„</w:t>
      </w:r>
      <w:r>
        <w:t>OFERTA – dostarcz</w:t>
      </w:r>
      <w:r w:rsidR="005218DC">
        <w:t>enie samochodów przystosowanych</w:t>
      </w:r>
      <w:r>
        <w:t xml:space="preserve"> do przewozu osób niepełnosprawnych</w:t>
      </w:r>
      <w:r w:rsidR="006C308F">
        <w:t>”.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Miejsce oraz termin składania i otwarcia ofert</w:t>
      </w:r>
    </w:p>
    <w:p w:rsidR="00054BCD" w:rsidRDefault="00054BCD" w:rsidP="006C103D">
      <w:pPr>
        <w:pStyle w:val="Tekstpodstawowywcity"/>
        <w:jc w:val="both"/>
      </w:pPr>
      <w:r>
        <w:t>11.1. Miejsce składania ofert: sekretariat</w:t>
      </w:r>
      <w:r w:rsidR="00550430">
        <w:t xml:space="preserve"> Milickiego Stowarzyszenia Przyjaciół Dzieci i Osób Niepełnosprawnych, ul. Kopernika 20 </w:t>
      </w:r>
      <w:r>
        <w:t>, 56-300 Milicz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11.2. Termi</w:t>
      </w:r>
      <w:r w:rsidR="00B51D8F">
        <w:t xml:space="preserve">n składania ofert upływa </w:t>
      </w:r>
      <w:bookmarkStart w:id="0" w:name="_GoBack"/>
      <w:bookmarkEnd w:id="0"/>
      <w:r w:rsidR="00B51D8F">
        <w:t>dnia 5.</w:t>
      </w:r>
      <w:r w:rsidR="003C2552">
        <w:t>02</w:t>
      </w:r>
      <w:r w:rsidR="00226B32">
        <w:t>.201</w:t>
      </w:r>
      <w:r w:rsidR="003C2552">
        <w:t>4</w:t>
      </w:r>
      <w:r w:rsidR="003D6CEB">
        <w:t xml:space="preserve"> </w:t>
      </w:r>
      <w:r w:rsidR="003C2552">
        <w:t xml:space="preserve">r. </w:t>
      </w:r>
      <w:r w:rsidR="003D6CEB">
        <w:t>o godzinie 11</w:t>
      </w:r>
      <w:r>
        <w:t>.00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11.3. Zamawiający nie ponosi odpowiedzialności za stan oraz termin dostarczenia oferty przesłanej przez wykonawcę</w:t>
      </w:r>
      <w:r w:rsidR="006C308F">
        <w:t>.</w:t>
      </w:r>
    </w:p>
    <w:p w:rsidR="00054BCD" w:rsidRDefault="00054BCD" w:rsidP="003C2552">
      <w:pPr>
        <w:ind w:left="708"/>
        <w:jc w:val="both"/>
      </w:pPr>
      <w:r>
        <w:t>11.4.</w:t>
      </w:r>
      <w:r w:rsidR="003C2552">
        <w:t xml:space="preserve">Otwarcie ofert nastąpi w dniu </w:t>
      </w:r>
      <w:r w:rsidR="00B51D8F">
        <w:t>5.0</w:t>
      </w:r>
      <w:r w:rsidR="003C2552">
        <w:t>2</w:t>
      </w:r>
      <w:r w:rsidR="00226B32">
        <w:t>.201</w:t>
      </w:r>
      <w:r w:rsidR="003C2552">
        <w:t>4 r.</w:t>
      </w:r>
      <w:r w:rsidR="003D6CEB">
        <w:t xml:space="preserve"> o godzinie 11.3</w:t>
      </w:r>
      <w:r>
        <w:t xml:space="preserve">0 w siedzibie zamawiającego tj. w budynku </w:t>
      </w:r>
      <w:r w:rsidR="00890BD2">
        <w:t>Milickiego Stowarzyszenia Przyjaciół Dzieci i Osób Niepełnosprawnych, ul. Kopernika 20 , 56-300 Milicz</w:t>
      </w:r>
      <w:r w:rsidR="006C308F">
        <w:t>.</w:t>
      </w:r>
    </w:p>
    <w:p w:rsidR="00890BD2" w:rsidRDefault="00890BD2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Opis sposobu obliczania </w:t>
      </w:r>
      <w:r w:rsidR="00210FA0">
        <w:rPr>
          <w:b/>
          <w:bCs/>
        </w:rPr>
        <w:t>c</w:t>
      </w:r>
      <w:r>
        <w:rPr>
          <w:b/>
          <w:bCs/>
        </w:rPr>
        <w:t>eny</w:t>
      </w:r>
    </w:p>
    <w:p w:rsidR="00054BCD" w:rsidRDefault="00054BCD" w:rsidP="006C103D">
      <w:pPr>
        <w:pStyle w:val="Tekstpodstawowywcity"/>
        <w:jc w:val="both"/>
      </w:pPr>
      <w:r>
        <w:t>12.1.Cenę</w:t>
      </w:r>
      <w:r w:rsidR="006C308F">
        <w:t xml:space="preserve"> </w:t>
      </w:r>
      <w:r>
        <w:t>ofer</w:t>
      </w:r>
      <w:r w:rsidR="005218DC">
        <w:t xml:space="preserve">ty </w:t>
      </w:r>
      <w:r w:rsidR="001B0534">
        <w:t xml:space="preserve">netto, </w:t>
      </w:r>
      <w:r w:rsidR="005218DC">
        <w:t xml:space="preserve">brutto </w:t>
      </w:r>
      <w:r w:rsidR="001B0534">
        <w:t xml:space="preserve">oraz naliczony podatek VAT </w:t>
      </w:r>
      <w:r w:rsidR="005218DC">
        <w:t>należy podać</w:t>
      </w:r>
      <w:r w:rsidR="001B0534" w:rsidRPr="001B0534">
        <w:t xml:space="preserve"> </w:t>
      </w:r>
      <w:r w:rsidR="00B51D8F">
        <w:t>łącznie dla pojazdu</w:t>
      </w:r>
    </w:p>
    <w:p w:rsidR="00054BCD" w:rsidRDefault="00054BCD" w:rsidP="006C103D">
      <w:pPr>
        <w:ind w:left="708"/>
        <w:jc w:val="both"/>
      </w:pPr>
      <w:r>
        <w:t>12.2. Ceny należy podać do drugiego miejsca po przecinku</w:t>
      </w:r>
      <w:r w:rsidR="006C308F">
        <w:t>.</w:t>
      </w:r>
    </w:p>
    <w:p w:rsidR="001B0534" w:rsidRDefault="00054BCD" w:rsidP="006C103D">
      <w:pPr>
        <w:ind w:left="708"/>
        <w:jc w:val="both"/>
      </w:pPr>
      <w:r>
        <w:t>12.3. Rozliczenia między Zamawiającym a Wykonawcą będą prowadzone w PLN</w:t>
      </w:r>
      <w:r w:rsidR="006C308F">
        <w:t>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Opis kryteriów, którymi zamawiający będzie się kierował przy wyborze oferty wraz z podaniem znaczenia tych kryteriów i sposób oceny ofert</w:t>
      </w:r>
    </w:p>
    <w:p w:rsidR="00054BCD" w:rsidRDefault="006C308F" w:rsidP="006C103D">
      <w:pPr>
        <w:ind w:left="708"/>
        <w:jc w:val="both"/>
      </w:pPr>
      <w:r>
        <w:t>13.1. K</w:t>
      </w:r>
      <w:r w:rsidR="00054BCD">
        <w:t>ryteria oceny ofert</w:t>
      </w:r>
      <w:r>
        <w:t>:</w:t>
      </w:r>
    </w:p>
    <w:p w:rsidR="00054BCD" w:rsidRDefault="00054BCD" w:rsidP="006C103D">
      <w:pPr>
        <w:ind w:left="708"/>
        <w:jc w:val="both"/>
      </w:pPr>
      <w:r>
        <w:t>13.1.1.Cena oferty – znaczenie 100%</w:t>
      </w:r>
    </w:p>
    <w:p w:rsidR="00054BCD" w:rsidRDefault="006C308F" w:rsidP="006C103D">
      <w:pPr>
        <w:ind w:left="708"/>
        <w:jc w:val="both"/>
      </w:pPr>
      <w:r>
        <w:t>13.2. P</w:t>
      </w:r>
      <w:r w:rsidR="00054BCD">
        <w:t>rzydzielanie punktów za cenę</w:t>
      </w:r>
      <w:r>
        <w:t>:</w:t>
      </w:r>
    </w:p>
    <w:p w:rsidR="00054BCD" w:rsidRDefault="00054BCD" w:rsidP="006C103D">
      <w:pPr>
        <w:ind w:left="708"/>
        <w:jc w:val="both"/>
      </w:pPr>
      <w:r>
        <w:t>13.2.1.oferta o najniższej cenie otrzyma najwyższą ilość punktów tj. 100 pk</w:t>
      </w:r>
      <w:r w:rsidR="006C308F">
        <w:t>t</w:t>
      </w:r>
      <w:r>
        <w:t>, pozostałym ofertą punkty za cenę zostaną przyznane na podstawie obliczeń udziału procentowego najniższej ceny w stosunku do ceny danej oferty</w:t>
      </w:r>
      <w:r w:rsidR="006C308F">
        <w:t>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Informacje o formalnościach, jakie powinny zostać dopełnione po wyborze oferty w celu zawarcia umowy</w:t>
      </w:r>
    </w:p>
    <w:p w:rsidR="00054BCD" w:rsidRDefault="006C308F" w:rsidP="006C103D">
      <w:pPr>
        <w:pStyle w:val="Tekstpodstawowywcity"/>
        <w:jc w:val="both"/>
      </w:pPr>
      <w:r>
        <w:t>Zamawiają</w:t>
      </w:r>
      <w:r w:rsidR="00054BCD">
        <w:t>cy wymaga, aby Wykonawca, którego oferta zostanie wybrana jako najkorzystniejsza podpisał umowę na warunkach określonych w załączonym do SIWZ wzorze umowy, w terminie wskazanym w zawiadomieniu o wyborze oferty</w:t>
      </w:r>
      <w:r>
        <w:t>.</w:t>
      </w:r>
    </w:p>
    <w:p w:rsidR="00054BCD" w:rsidRDefault="00054BCD" w:rsidP="006C103D">
      <w:pPr>
        <w:pStyle w:val="Tekstpodstawowywcity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Wymagania dotyczące zabezpieczenia należytego wykonania umowy</w:t>
      </w:r>
    </w:p>
    <w:p w:rsidR="00054BCD" w:rsidRDefault="00054BCD" w:rsidP="006C103D">
      <w:pPr>
        <w:pStyle w:val="Tekstpodstawowywcity"/>
        <w:jc w:val="both"/>
      </w:pPr>
      <w:r>
        <w:t>15.1.Zabezpieczenie służy pokryciu roszczeń z tytułu niewykonania lub nienależytego wykonania umowy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15.2. Wykonawca, którego oferta zostanie wybrana jako najkorzystniejsza zobowiązany będzie do wniesienia zabezpieczenia należytego wykonania umowy w wysokości 5% ceny całkowitej podanej w ofercie (w zaokrągleniu do pełnych 100 zł), najpóźniej w dniu zawarcia umowy</w:t>
      </w:r>
      <w:r w:rsidR="006C308F">
        <w:t>.</w:t>
      </w:r>
    </w:p>
    <w:p w:rsidR="00054BCD" w:rsidRDefault="00054BCD" w:rsidP="006C103D">
      <w:pPr>
        <w:ind w:left="708"/>
        <w:jc w:val="both"/>
      </w:pPr>
      <w:r>
        <w:t>15.3. Zabezpieczenie może być wnoszone w następujących formach:</w:t>
      </w:r>
    </w:p>
    <w:p w:rsidR="00054BCD" w:rsidRDefault="00054BCD" w:rsidP="006C103D">
      <w:pPr>
        <w:ind w:left="708"/>
        <w:jc w:val="both"/>
      </w:pPr>
      <w:r>
        <w:lastRenderedPageBreak/>
        <w:t>15.3.1.Pieniądzu. Zabezpieczenie wnoszone w pieniądzu Wykonawca wpłaca przelewem na rachunek bankowy wskazany przez Zamawiającego</w:t>
      </w:r>
      <w:r w:rsidR="006C308F">
        <w:t>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Pouczenie o środkach ochrony prawnej przysługującej wykonawcy w toku postępowania o udzielenie zamówienia</w:t>
      </w:r>
    </w:p>
    <w:p w:rsidR="00054BCD" w:rsidRDefault="00054BCD" w:rsidP="006C103D">
      <w:pPr>
        <w:ind w:left="708"/>
        <w:jc w:val="both"/>
      </w:pPr>
      <w:r>
        <w:t>Środki ochrony prawnej określone w Dziele VI Ustawy, Prawo Zamówień Publicznych przysługują Wykonawcą i uczestnikom postępowania, a także innym osobą, jeżeli ich prawny interes w uzyskaniu zamówienia doznał lub może doznać uszczerbku w wyniku naruszania przez Zamawiającego przepisów ustawy.</w:t>
      </w: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ind w:left="708"/>
        <w:jc w:val="both"/>
      </w:pPr>
    </w:p>
    <w:p w:rsidR="00054BCD" w:rsidRDefault="00054BCD" w:rsidP="006C103D">
      <w:pPr>
        <w:ind w:left="708"/>
        <w:jc w:val="both"/>
        <w:rPr>
          <w:b/>
          <w:bCs/>
        </w:rPr>
      </w:pPr>
      <w:r>
        <w:rPr>
          <w:b/>
          <w:bCs/>
        </w:rPr>
        <w:t>Zamawiający zastrzega sobie prawo do unieważnienia postępow</w:t>
      </w:r>
      <w:r w:rsidR="005218DC">
        <w:rPr>
          <w:b/>
          <w:bCs/>
        </w:rPr>
        <w:t>ania przetargowego jeżeli najniższa cena ofert będzie przewyższała kwotę pr</w:t>
      </w:r>
      <w:r w:rsidR="00890BD2">
        <w:rPr>
          <w:b/>
          <w:bCs/>
        </w:rPr>
        <w:t>zeznaczona na sfinansowanie zamó</w:t>
      </w:r>
      <w:r w:rsidR="005218DC">
        <w:rPr>
          <w:b/>
          <w:bCs/>
        </w:rPr>
        <w:t>wienia</w:t>
      </w:r>
    </w:p>
    <w:sectPr w:rsidR="00054BCD" w:rsidSect="00E72E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98" w:rsidRDefault="00674498" w:rsidP="006C308F">
      <w:r>
        <w:separator/>
      </w:r>
    </w:p>
  </w:endnote>
  <w:endnote w:type="continuationSeparator" w:id="0">
    <w:p w:rsidR="00674498" w:rsidRDefault="00674498" w:rsidP="006C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67114"/>
      <w:docPartObj>
        <w:docPartGallery w:val="Page Numbers (Bottom of Page)"/>
        <w:docPartUnique/>
      </w:docPartObj>
    </w:sdtPr>
    <w:sdtEndPr/>
    <w:sdtContent>
      <w:p w:rsidR="00144213" w:rsidRDefault="001442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52">
          <w:rPr>
            <w:noProof/>
          </w:rPr>
          <w:t>1</w:t>
        </w:r>
        <w:r>
          <w:fldChar w:fldCharType="end"/>
        </w:r>
      </w:p>
    </w:sdtContent>
  </w:sdt>
  <w:p w:rsidR="00144213" w:rsidRDefault="00144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98" w:rsidRDefault="00674498" w:rsidP="006C308F">
      <w:r>
        <w:separator/>
      </w:r>
    </w:p>
  </w:footnote>
  <w:footnote w:type="continuationSeparator" w:id="0">
    <w:p w:rsidR="00674498" w:rsidRDefault="00674498" w:rsidP="006C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A52"/>
    <w:multiLevelType w:val="hybridMultilevel"/>
    <w:tmpl w:val="88802E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6A7304"/>
    <w:multiLevelType w:val="multilevel"/>
    <w:tmpl w:val="77DA5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596F4581"/>
    <w:multiLevelType w:val="hybridMultilevel"/>
    <w:tmpl w:val="D3E48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C95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C72C95A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3252A"/>
    <w:multiLevelType w:val="hybridMultilevel"/>
    <w:tmpl w:val="D08AF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D1"/>
    <w:rsid w:val="00054BCD"/>
    <w:rsid w:val="00144213"/>
    <w:rsid w:val="001A24D1"/>
    <w:rsid w:val="001A7E24"/>
    <w:rsid w:val="001B0534"/>
    <w:rsid w:val="00210FA0"/>
    <w:rsid w:val="00226B32"/>
    <w:rsid w:val="003C2552"/>
    <w:rsid w:val="003D6CEB"/>
    <w:rsid w:val="0043229D"/>
    <w:rsid w:val="004B457B"/>
    <w:rsid w:val="004E3E3C"/>
    <w:rsid w:val="005218DC"/>
    <w:rsid w:val="00550430"/>
    <w:rsid w:val="005C188A"/>
    <w:rsid w:val="00674498"/>
    <w:rsid w:val="006C103D"/>
    <w:rsid w:val="006C308F"/>
    <w:rsid w:val="00816AFF"/>
    <w:rsid w:val="00890BD2"/>
    <w:rsid w:val="00B30B69"/>
    <w:rsid w:val="00B51D8F"/>
    <w:rsid w:val="00BE742E"/>
    <w:rsid w:val="00E72E12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E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2E1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72E12"/>
    <w:pPr>
      <w:ind w:left="708"/>
    </w:pPr>
  </w:style>
  <w:style w:type="character" w:styleId="Hipercze">
    <w:name w:val="Hyperlink"/>
    <w:semiHidden/>
    <w:rsid w:val="00E72E12"/>
    <w:rPr>
      <w:color w:val="0000FF"/>
      <w:u w:val="single"/>
    </w:rPr>
  </w:style>
  <w:style w:type="paragraph" w:styleId="Tekstpodstawowy">
    <w:name w:val="Body Text"/>
    <w:basedOn w:val="Normalny"/>
    <w:semiHidden/>
    <w:rsid w:val="00E72E12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30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3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kiespdion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pdi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Milickie Stowarzyszenie Przyjaciół Dzieci</vt:lpstr>
    </vt:vector>
  </TitlesOfParts>
  <Company>x</Company>
  <LinksUpToDate>false</LinksUpToDate>
  <CharactersWithSpaces>9172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http://www.mspdion.org.pl/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mailto:milickiespdion@wp.pl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Milickie Stowarzyszenie Przyjaciół Dzieci</dc:title>
  <dc:creator>x</dc:creator>
  <cp:lastModifiedBy>pawel</cp:lastModifiedBy>
  <cp:revision>7</cp:revision>
  <cp:lastPrinted>2014-01-21T10:51:00Z</cp:lastPrinted>
  <dcterms:created xsi:type="dcterms:W3CDTF">2014-01-21T09:18:00Z</dcterms:created>
  <dcterms:modified xsi:type="dcterms:W3CDTF">2014-01-21T10:51:00Z</dcterms:modified>
</cp:coreProperties>
</file>